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752A5986" w:rsidR="00A25992" w:rsidRDefault="00BD778A" w:rsidP="00A25992">
      <w:pPr>
        <w:rPr>
          <w:b/>
          <w:bCs/>
          <w:sz w:val="24"/>
          <w:szCs w:val="24"/>
        </w:rPr>
      </w:pPr>
      <w:r>
        <w:rPr>
          <w:b/>
          <w:bCs/>
          <w:sz w:val="24"/>
          <w:szCs w:val="24"/>
        </w:rPr>
        <w:t>SEPTEMBER 8</w:t>
      </w:r>
      <w:r w:rsidR="00E24F8D">
        <w:rPr>
          <w:b/>
          <w:bCs/>
          <w:sz w:val="24"/>
          <w:szCs w:val="24"/>
        </w:rPr>
        <w:t xml:space="preserve">, </w:t>
      </w:r>
      <w:proofErr w:type="gramStart"/>
      <w:r w:rsidR="00E24F8D">
        <w:rPr>
          <w:b/>
          <w:bCs/>
          <w:sz w:val="24"/>
          <w:szCs w:val="24"/>
        </w:rPr>
        <w:t>202</w:t>
      </w:r>
      <w:r w:rsidR="00BD2932">
        <w:rPr>
          <w:b/>
          <w:bCs/>
          <w:sz w:val="24"/>
          <w:szCs w:val="24"/>
        </w:rPr>
        <w:t>2</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4889D1C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7442872B" w:rsidR="00A25992" w:rsidRDefault="006E0C36" w:rsidP="002D1A2E">
      <w:pPr>
        <w:ind w:left="720" w:hanging="720"/>
        <w:rPr>
          <w:bCs/>
        </w:rPr>
      </w:pPr>
      <w:r>
        <w:rPr>
          <w:b/>
          <w:sz w:val="24"/>
          <w:szCs w:val="24"/>
        </w:rPr>
        <w:t>(B)</w:t>
      </w:r>
      <w:r>
        <w:rPr>
          <w:b/>
          <w:sz w:val="24"/>
          <w:szCs w:val="24"/>
        </w:rPr>
        <w:tab/>
      </w:r>
      <w:r w:rsidR="00A25992" w:rsidRPr="001A2D22">
        <w:rPr>
          <w:b/>
          <w:sz w:val="24"/>
          <w:szCs w:val="24"/>
        </w:rPr>
        <w:t>INVOCATION</w:t>
      </w:r>
      <w:r>
        <w:rPr>
          <w:b/>
          <w:sz w:val="24"/>
          <w:szCs w:val="24"/>
        </w:rPr>
        <w:t xml:space="preserve"> </w:t>
      </w:r>
      <w:r w:rsidR="003B21F0">
        <w:rPr>
          <w:b/>
          <w:sz w:val="24"/>
          <w:szCs w:val="24"/>
        </w:rPr>
        <w:t>BY PASTOR SAMMY NELSON</w:t>
      </w:r>
      <w:r w:rsidR="002D1A2E">
        <w:rPr>
          <w:b/>
          <w:sz w:val="24"/>
          <w:szCs w:val="24"/>
        </w:rPr>
        <w:t>, WITNESSES OF CHRIST MINISTRY</w:t>
      </w:r>
      <w:r w:rsidR="003B21F0">
        <w:rPr>
          <w:b/>
          <w:sz w:val="24"/>
          <w:szCs w:val="24"/>
        </w:rPr>
        <w:t xml:space="preserve"> </w:t>
      </w:r>
      <w:r>
        <w:rPr>
          <w:b/>
          <w:sz w:val="24"/>
          <w:szCs w:val="24"/>
        </w:rPr>
        <w:t xml:space="preserve">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71CFC912" w14:textId="77777777" w:rsidR="002D1A2E" w:rsidRDefault="002D1A2E" w:rsidP="006E0C36">
      <w:pPr>
        <w:rPr>
          <w:b/>
          <w:bCs/>
          <w:sz w:val="24"/>
          <w:szCs w:val="24"/>
        </w:rPr>
      </w:pPr>
    </w:p>
    <w:p w14:paraId="124D25D3" w14:textId="3748757B"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2E6082B7" w14:textId="07FBB352" w:rsidR="001774D6" w:rsidRDefault="007527A4" w:rsidP="001B52DC">
      <w:pPr>
        <w:rPr>
          <w:b/>
          <w:bCs/>
          <w:sz w:val="24"/>
          <w:szCs w:val="24"/>
        </w:rPr>
      </w:pPr>
      <w:r>
        <w:rPr>
          <w:b/>
          <w:bCs/>
          <w:sz w:val="24"/>
          <w:szCs w:val="24"/>
        </w:rPr>
        <w:tab/>
        <w:t>1)</w:t>
      </w:r>
      <w:r>
        <w:rPr>
          <w:b/>
          <w:bCs/>
          <w:sz w:val="24"/>
          <w:szCs w:val="24"/>
        </w:rPr>
        <w:tab/>
      </w:r>
      <w:r w:rsidR="00481B7F">
        <w:rPr>
          <w:b/>
          <w:bCs/>
          <w:sz w:val="24"/>
          <w:szCs w:val="24"/>
        </w:rPr>
        <w:t xml:space="preserve">MINUTES OF </w:t>
      </w:r>
      <w:r w:rsidR="00D419A1">
        <w:rPr>
          <w:b/>
          <w:bCs/>
          <w:sz w:val="24"/>
          <w:szCs w:val="24"/>
        </w:rPr>
        <w:t xml:space="preserve">AUGUST 25, </w:t>
      </w:r>
      <w:proofErr w:type="gramStart"/>
      <w:r w:rsidR="00D419A1">
        <w:rPr>
          <w:b/>
          <w:bCs/>
          <w:sz w:val="24"/>
          <w:szCs w:val="24"/>
        </w:rPr>
        <w:t>2022</w:t>
      </w:r>
      <w:proofErr w:type="gramEnd"/>
      <w:r w:rsidR="00481B7F">
        <w:rPr>
          <w:b/>
          <w:bCs/>
          <w:sz w:val="24"/>
          <w:szCs w:val="24"/>
        </w:rPr>
        <w:t xml:space="preserve"> COMMISSION MEETING</w:t>
      </w:r>
      <w:r w:rsidR="001774D6">
        <w:rPr>
          <w:b/>
          <w:bCs/>
          <w:sz w:val="24"/>
          <w:szCs w:val="24"/>
        </w:rPr>
        <w:tab/>
      </w:r>
    </w:p>
    <w:p w14:paraId="4273F926" w14:textId="2050D185" w:rsidR="004C18C7" w:rsidRPr="003812C6" w:rsidRDefault="001B52DC" w:rsidP="009E642D">
      <w:pPr>
        <w:rPr>
          <w:b/>
          <w:bCs/>
          <w:caps/>
          <w:sz w:val="24"/>
          <w:szCs w:val="24"/>
        </w:rPr>
      </w:pPr>
      <w:r>
        <w:rPr>
          <w:b/>
          <w:bCs/>
          <w:sz w:val="24"/>
          <w:szCs w:val="24"/>
        </w:rPr>
        <w:tab/>
      </w:r>
    </w:p>
    <w:p w14:paraId="508BCA3D" w14:textId="6576F1ED" w:rsidR="00CA76D0" w:rsidRDefault="001B52DC" w:rsidP="00A25992">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1F2C0A1C" w14:textId="778C950F" w:rsidR="00067207" w:rsidRDefault="00067207" w:rsidP="00A25992">
      <w:pPr>
        <w:rPr>
          <w:b/>
          <w:bCs/>
          <w:caps/>
          <w:sz w:val="24"/>
          <w:szCs w:val="24"/>
        </w:rPr>
      </w:pPr>
    </w:p>
    <w:p w14:paraId="267FF998" w14:textId="30A190B3" w:rsidR="00016123" w:rsidRDefault="00067207" w:rsidP="001E7F71">
      <w:pPr>
        <w:ind w:left="1440" w:hanging="720"/>
        <w:rPr>
          <w:b/>
          <w:bCs/>
          <w:caps/>
          <w:sz w:val="24"/>
          <w:szCs w:val="24"/>
        </w:rPr>
      </w:pPr>
      <w:r>
        <w:rPr>
          <w:b/>
          <w:bCs/>
          <w:caps/>
          <w:sz w:val="24"/>
          <w:szCs w:val="24"/>
        </w:rPr>
        <w:t>1.</w:t>
      </w:r>
      <w:r>
        <w:rPr>
          <w:b/>
          <w:bCs/>
          <w:caps/>
          <w:sz w:val="24"/>
          <w:szCs w:val="24"/>
        </w:rPr>
        <w:tab/>
      </w:r>
      <w:r w:rsidR="00BC22F2">
        <w:rPr>
          <w:b/>
          <w:bCs/>
          <w:caps/>
          <w:sz w:val="24"/>
          <w:szCs w:val="24"/>
        </w:rPr>
        <w:t xml:space="preserve">SWEARING-IN CEREMONY FOR NEW POLICE OFFICERS </w:t>
      </w:r>
      <w:r w:rsidR="0020147E">
        <w:rPr>
          <w:b/>
          <w:bCs/>
          <w:caps/>
          <w:sz w:val="24"/>
          <w:szCs w:val="24"/>
        </w:rPr>
        <w:t xml:space="preserve">DENNIS CLAYTON, </w:t>
      </w:r>
      <w:r w:rsidR="00BC22F2">
        <w:rPr>
          <w:b/>
          <w:bCs/>
          <w:caps/>
          <w:sz w:val="24"/>
          <w:szCs w:val="24"/>
        </w:rPr>
        <w:t>JAMES DAVIS, AND MARKEL PARKS.</w:t>
      </w:r>
    </w:p>
    <w:p w14:paraId="2AEEA35E" w14:textId="1FFE18C1" w:rsidR="006F5DEF" w:rsidRDefault="006F5DEF" w:rsidP="001E7F71">
      <w:pPr>
        <w:ind w:left="1440" w:hanging="720"/>
        <w:rPr>
          <w:b/>
          <w:bCs/>
          <w:caps/>
          <w:sz w:val="24"/>
          <w:szCs w:val="24"/>
        </w:rPr>
      </w:pPr>
    </w:p>
    <w:p w14:paraId="666F25A8" w14:textId="65FB1098" w:rsidR="00067207" w:rsidRDefault="00067207" w:rsidP="00067207">
      <w:pPr>
        <w:rPr>
          <w:b/>
          <w:bCs/>
          <w:sz w:val="24"/>
          <w:szCs w:val="24"/>
          <w:u w:val="single"/>
        </w:rPr>
      </w:pPr>
      <w:r w:rsidRPr="0019061B">
        <w:rPr>
          <w:b/>
          <w:bCs/>
          <w:sz w:val="24"/>
          <w:szCs w:val="24"/>
          <w:u w:val="single"/>
        </w:rPr>
        <w:t>BUDGET</w:t>
      </w:r>
    </w:p>
    <w:p w14:paraId="51048462" w14:textId="77777777" w:rsidR="00067207" w:rsidRDefault="00067207" w:rsidP="00067207">
      <w:pPr>
        <w:rPr>
          <w:b/>
          <w:bCs/>
          <w:sz w:val="24"/>
          <w:szCs w:val="24"/>
          <w:u w:val="single"/>
        </w:rPr>
      </w:pPr>
    </w:p>
    <w:p w14:paraId="35578216" w14:textId="0C21C03F" w:rsidR="00067207" w:rsidRDefault="00067207" w:rsidP="00067207">
      <w:pPr>
        <w:ind w:left="1440" w:hanging="720"/>
        <w:rPr>
          <w:sz w:val="24"/>
          <w:szCs w:val="24"/>
        </w:rPr>
      </w:pPr>
      <w:r>
        <w:rPr>
          <w:b/>
          <w:bCs/>
          <w:sz w:val="24"/>
          <w:szCs w:val="24"/>
        </w:rPr>
        <w:t>1.</w:t>
      </w:r>
      <w:r>
        <w:rPr>
          <w:b/>
          <w:bCs/>
          <w:sz w:val="24"/>
          <w:szCs w:val="24"/>
        </w:rPr>
        <w:tab/>
        <w:t>DISCUSS, CONSIDER AND ACT ON RESOLUTION 2022-</w:t>
      </w:r>
      <w:r w:rsidR="00787499">
        <w:rPr>
          <w:b/>
          <w:bCs/>
          <w:sz w:val="24"/>
          <w:szCs w:val="24"/>
        </w:rPr>
        <w:t>L</w:t>
      </w:r>
      <w:r>
        <w:rPr>
          <w:b/>
          <w:bCs/>
          <w:sz w:val="24"/>
          <w:szCs w:val="24"/>
        </w:rPr>
        <w:t xml:space="preserve">, </w:t>
      </w:r>
      <w:r w:rsidRPr="00D2679B">
        <w:rPr>
          <w:sz w:val="24"/>
          <w:szCs w:val="24"/>
        </w:rPr>
        <w:t xml:space="preserve">A RESOLUTION OF THE CITY OF HIGH </w:t>
      </w:r>
      <w:r>
        <w:rPr>
          <w:sz w:val="24"/>
          <w:szCs w:val="24"/>
        </w:rPr>
        <w:t>SPRINGS, FLORIDA; DETERMINING THE AMOUNT OF AND FIXING THE TENTATIVE RATE OF AD VALOREM TAXATION FOR THE FISCAL YEAR 2022/2023</w:t>
      </w:r>
      <w:r w:rsidR="005C6EDD">
        <w:rPr>
          <w:sz w:val="24"/>
          <w:szCs w:val="24"/>
        </w:rPr>
        <w:t>.</w:t>
      </w:r>
    </w:p>
    <w:p w14:paraId="792661B4" w14:textId="77777777" w:rsidR="00067207" w:rsidRPr="00D2679B" w:rsidRDefault="00067207" w:rsidP="00067207">
      <w:pPr>
        <w:ind w:left="720" w:hanging="720"/>
        <w:rPr>
          <w:b/>
          <w:bCs/>
          <w:sz w:val="24"/>
          <w:szCs w:val="24"/>
        </w:rPr>
      </w:pPr>
    </w:p>
    <w:p w14:paraId="507F1CD1" w14:textId="77777777" w:rsidR="00067207" w:rsidRPr="00D2679B" w:rsidRDefault="00067207" w:rsidP="00067207">
      <w:pPr>
        <w:ind w:left="1440" w:hanging="720"/>
        <w:rPr>
          <w:sz w:val="24"/>
          <w:szCs w:val="24"/>
        </w:rPr>
      </w:pPr>
      <w:r w:rsidRPr="00D2679B">
        <w:rPr>
          <w:b/>
          <w:bCs/>
          <w:sz w:val="24"/>
          <w:szCs w:val="24"/>
        </w:rPr>
        <w:t>2.</w:t>
      </w:r>
      <w:r w:rsidRPr="00D2679B">
        <w:rPr>
          <w:b/>
          <w:bCs/>
          <w:sz w:val="24"/>
          <w:szCs w:val="24"/>
        </w:rPr>
        <w:tab/>
        <w:t>DISCUSS, CONSIDER AND ACT ON ORDINANCE 2022-19,</w:t>
      </w:r>
      <w:r>
        <w:rPr>
          <w:sz w:val="24"/>
          <w:szCs w:val="24"/>
        </w:rPr>
        <w:t xml:space="preserve"> AN ORDINANCE ADOPTING THE 2022/2023 FISCAL YEAR BUDGET OF THE CITY OF HIGH SPRINGS, FLORIDA; PROVIDING AN EFFECTIVE DATE.</w:t>
      </w:r>
    </w:p>
    <w:p w14:paraId="780994A7" w14:textId="77777777" w:rsidR="00067207" w:rsidRDefault="00067207" w:rsidP="00A25992">
      <w:pPr>
        <w:rPr>
          <w:b/>
          <w:bCs/>
          <w:caps/>
          <w:sz w:val="24"/>
          <w:szCs w:val="24"/>
        </w:rPr>
      </w:pPr>
    </w:p>
    <w:p w14:paraId="3A7305F0" w14:textId="635B512F"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r w:rsidR="003958C7">
        <w:rPr>
          <w:b/>
          <w:bCs/>
          <w:caps/>
          <w:sz w:val="24"/>
          <w:szCs w:val="24"/>
        </w:rPr>
        <w:t xml:space="preserve"> - NONE</w:t>
      </w:r>
    </w:p>
    <w:p w14:paraId="7FA4480F" w14:textId="6C0CF9FA" w:rsidR="00D124D2" w:rsidRDefault="00D124D2"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lastRenderedPageBreak/>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7F761EE0"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116DD61A" w14:textId="77777777" w:rsidR="007009FA" w:rsidRDefault="007009FA" w:rsidP="00D124D2">
      <w:pPr>
        <w:ind w:left="720" w:hanging="720"/>
        <w:rPr>
          <w:b/>
          <w:sz w:val="24"/>
          <w:szCs w:val="24"/>
        </w:rPr>
      </w:pPr>
    </w:p>
    <w:p w14:paraId="08FE6DD8" w14:textId="016AAF1C" w:rsidR="00462C9B" w:rsidRDefault="00A10F42" w:rsidP="00EF3CA1">
      <w:pPr>
        <w:ind w:left="1440" w:hanging="720"/>
        <w:rPr>
          <w:b/>
          <w:sz w:val="24"/>
          <w:szCs w:val="24"/>
        </w:rPr>
      </w:pPr>
      <w:r>
        <w:rPr>
          <w:b/>
          <w:sz w:val="24"/>
          <w:szCs w:val="24"/>
        </w:rPr>
        <w:t>1</w:t>
      </w:r>
      <w:r w:rsidR="004F6CD9">
        <w:rPr>
          <w:b/>
          <w:sz w:val="24"/>
          <w:szCs w:val="24"/>
        </w:rPr>
        <w:t>.</w:t>
      </w:r>
      <w:r w:rsidR="004F6CD9">
        <w:rPr>
          <w:b/>
          <w:sz w:val="24"/>
          <w:szCs w:val="24"/>
        </w:rPr>
        <w:tab/>
        <w:t>DISCUSS, CONSIDER AND ACT ON</w:t>
      </w:r>
      <w:r w:rsidR="00EB45A6">
        <w:rPr>
          <w:b/>
          <w:sz w:val="24"/>
          <w:szCs w:val="24"/>
        </w:rPr>
        <w:t xml:space="preserve"> APPROVING A SITE PLAN FOR TRACTOR SUPPLY</w:t>
      </w:r>
      <w:r w:rsidR="00EF3CA1">
        <w:rPr>
          <w:b/>
          <w:sz w:val="24"/>
          <w:szCs w:val="24"/>
        </w:rPr>
        <w:t>.</w:t>
      </w:r>
    </w:p>
    <w:p w14:paraId="4D288421" w14:textId="2661B3FE" w:rsidR="00D124D2" w:rsidRDefault="00D124D2" w:rsidP="00D124D2">
      <w:pPr>
        <w:ind w:left="720" w:hanging="720"/>
        <w:rPr>
          <w:b/>
          <w:sz w:val="24"/>
          <w:szCs w:val="24"/>
        </w:rPr>
      </w:pPr>
    </w:p>
    <w:p w14:paraId="4B9B1193" w14:textId="1CA47F38" w:rsidR="003967BE" w:rsidRDefault="007009FA" w:rsidP="007009FA">
      <w:pPr>
        <w:ind w:left="1440" w:hanging="720"/>
        <w:rPr>
          <w:b/>
          <w:bCs/>
          <w:sz w:val="24"/>
          <w:szCs w:val="24"/>
        </w:rPr>
      </w:pPr>
      <w:r>
        <w:rPr>
          <w:b/>
          <w:bCs/>
          <w:sz w:val="24"/>
          <w:szCs w:val="24"/>
        </w:rPr>
        <w:t>2</w:t>
      </w:r>
      <w:r w:rsidR="00D124D2">
        <w:rPr>
          <w:b/>
          <w:bCs/>
          <w:sz w:val="24"/>
          <w:szCs w:val="24"/>
        </w:rPr>
        <w:t>.</w:t>
      </w:r>
      <w:r w:rsidR="00D124D2">
        <w:rPr>
          <w:b/>
          <w:bCs/>
          <w:sz w:val="24"/>
          <w:szCs w:val="24"/>
        </w:rPr>
        <w:tab/>
      </w:r>
      <w:r w:rsidR="003967BE">
        <w:rPr>
          <w:b/>
          <w:bCs/>
          <w:sz w:val="24"/>
          <w:szCs w:val="24"/>
        </w:rPr>
        <w:t>DISCUSS, CONSIDER AND ACT ON RESOLUTION 2022-N, A RESOLUTION</w:t>
      </w:r>
      <w:r w:rsidR="00BE771A">
        <w:rPr>
          <w:b/>
          <w:bCs/>
          <w:sz w:val="24"/>
          <w:szCs w:val="24"/>
        </w:rPr>
        <w:t xml:space="preserve"> GRANTING A CONDITIONAL USE PERMIT TO PEOPLE’S CHOICE STORAGE FOR A MINI STORAGE FACILITY WITHIN AN EXISTING RV/BOAT STORAGE FACILITY.</w:t>
      </w:r>
    </w:p>
    <w:p w14:paraId="6DB1368C" w14:textId="42868355" w:rsidR="004F0DC9" w:rsidRDefault="004F0DC9" w:rsidP="007009FA">
      <w:pPr>
        <w:ind w:left="1440" w:hanging="720"/>
        <w:rPr>
          <w:b/>
          <w:bCs/>
          <w:sz w:val="24"/>
          <w:szCs w:val="24"/>
        </w:rPr>
      </w:pPr>
    </w:p>
    <w:p w14:paraId="3D693210" w14:textId="4BC6B1A5" w:rsidR="004F0DC9" w:rsidRDefault="004F0DC9" w:rsidP="007009FA">
      <w:pPr>
        <w:ind w:left="1440" w:hanging="720"/>
        <w:rPr>
          <w:b/>
          <w:bCs/>
          <w:sz w:val="24"/>
          <w:szCs w:val="24"/>
        </w:rPr>
      </w:pPr>
      <w:r>
        <w:rPr>
          <w:b/>
          <w:bCs/>
          <w:sz w:val="24"/>
          <w:szCs w:val="24"/>
        </w:rPr>
        <w:t>3.</w:t>
      </w:r>
      <w:r>
        <w:rPr>
          <w:b/>
          <w:bCs/>
          <w:sz w:val="24"/>
          <w:szCs w:val="24"/>
        </w:rPr>
        <w:tab/>
        <w:t>DISCUSS, CONSIDER AND ACT ON RESOLUTION 2022-O, A RESOLUTION</w:t>
      </w:r>
      <w:r>
        <w:rPr>
          <w:b/>
          <w:bCs/>
          <w:sz w:val="24"/>
          <w:szCs w:val="24"/>
        </w:rPr>
        <w:tab/>
      </w:r>
    </w:p>
    <w:p w14:paraId="2099DAA3" w14:textId="33515256" w:rsidR="004F0DC9" w:rsidRDefault="004F0DC9" w:rsidP="007009FA">
      <w:pPr>
        <w:ind w:left="1440" w:hanging="720"/>
        <w:rPr>
          <w:b/>
          <w:bCs/>
          <w:sz w:val="24"/>
          <w:szCs w:val="24"/>
        </w:rPr>
      </w:pPr>
      <w:r>
        <w:rPr>
          <w:b/>
          <w:bCs/>
          <w:sz w:val="24"/>
          <w:szCs w:val="24"/>
        </w:rPr>
        <w:tab/>
        <w:t>AUTHORIZING STAFF TO EXPLORE THE POSSIBILITY OF A REGIONAL WASTEWATER FACILITY.</w:t>
      </w:r>
    </w:p>
    <w:p w14:paraId="3C894BF3" w14:textId="23B8637C" w:rsidR="003967BE" w:rsidRDefault="003967BE" w:rsidP="007009FA">
      <w:pPr>
        <w:ind w:left="1440" w:hanging="720"/>
        <w:rPr>
          <w:b/>
          <w:bCs/>
          <w:sz w:val="24"/>
          <w:szCs w:val="24"/>
        </w:rPr>
      </w:pPr>
    </w:p>
    <w:p w14:paraId="7D8CD794" w14:textId="796CD5C4" w:rsidR="00462C9B" w:rsidRPr="00970EEE" w:rsidRDefault="004F201C" w:rsidP="00970EEE">
      <w:pPr>
        <w:ind w:left="1440" w:hanging="720"/>
        <w:rPr>
          <w:b/>
          <w:bCs/>
          <w:sz w:val="24"/>
          <w:szCs w:val="24"/>
        </w:rPr>
      </w:pPr>
      <w:r>
        <w:rPr>
          <w:b/>
          <w:bCs/>
          <w:sz w:val="24"/>
          <w:szCs w:val="24"/>
        </w:rPr>
        <w:t>4</w:t>
      </w:r>
      <w:r w:rsidR="00670184">
        <w:rPr>
          <w:b/>
          <w:bCs/>
          <w:sz w:val="24"/>
          <w:szCs w:val="24"/>
        </w:rPr>
        <w:t>.</w:t>
      </w:r>
      <w:r w:rsidR="00670184">
        <w:rPr>
          <w:b/>
          <w:bCs/>
          <w:sz w:val="24"/>
          <w:szCs w:val="24"/>
        </w:rPr>
        <w:tab/>
        <w:t>DISCUSS, CONSIDER AND ACT ON DECLARING POLICE K-9 BRIX AS SURPLUS AND CONVEY OWNERSHIP AND RESPONSIBILITY TO HANDLER OFFICER JON FRICKE.</w:t>
      </w:r>
    </w:p>
    <w:p w14:paraId="58BBF8BE" w14:textId="3E42816B" w:rsidR="00AF3587" w:rsidRDefault="00AF3587" w:rsidP="007009FA">
      <w:pPr>
        <w:ind w:left="1440" w:hanging="720"/>
        <w:rPr>
          <w:b/>
          <w:sz w:val="24"/>
          <w:szCs w:val="24"/>
        </w:rPr>
      </w:pPr>
    </w:p>
    <w:p w14:paraId="186BAB08" w14:textId="0F234CF4" w:rsidR="00AF3587" w:rsidRPr="00462C9B" w:rsidRDefault="00CC4312" w:rsidP="007009FA">
      <w:pPr>
        <w:ind w:left="1440" w:hanging="720"/>
        <w:rPr>
          <w:b/>
          <w:sz w:val="24"/>
          <w:szCs w:val="24"/>
        </w:rPr>
      </w:pPr>
      <w:r>
        <w:rPr>
          <w:b/>
          <w:sz w:val="24"/>
          <w:szCs w:val="24"/>
        </w:rPr>
        <w:t>5</w:t>
      </w:r>
      <w:r w:rsidR="00AF3587">
        <w:rPr>
          <w:b/>
          <w:sz w:val="24"/>
          <w:szCs w:val="24"/>
        </w:rPr>
        <w:t>.</w:t>
      </w:r>
      <w:r w:rsidR="00AF3587">
        <w:rPr>
          <w:b/>
          <w:sz w:val="24"/>
          <w:szCs w:val="24"/>
        </w:rPr>
        <w:tab/>
        <w:t>DISCUSS AND CONSIDER HIRING ADDITIONAL ATTORNEY.</w:t>
      </w:r>
    </w:p>
    <w:p w14:paraId="2094DB1C" w14:textId="6202F006" w:rsidR="00BD778A" w:rsidRDefault="00BD778A" w:rsidP="00BD778A">
      <w:pPr>
        <w:ind w:left="1440" w:hanging="720"/>
        <w:rPr>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6D4575"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6D4575" w:rsidRPr="00261A4F">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D9DB" w14:textId="77777777" w:rsidR="00A0433F" w:rsidRDefault="00A0433F">
      <w:r>
        <w:separator/>
      </w:r>
    </w:p>
  </w:endnote>
  <w:endnote w:type="continuationSeparator" w:id="0">
    <w:p w14:paraId="605EC995" w14:textId="77777777" w:rsidR="00A0433F" w:rsidRDefault="00A0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0F15" w14:textId="77777777" w:rsidR="00A0433F" w:rsidRDefault="00A0433F">
      <w:r>
        <w:separator/>
      </w:r>
    </w:p>
  </w:footnote>
  <w:footnote w:type="continuationSeparator" w:id="0">
    <w:p w14:paraId="2AB07346" w14:textId="77777777" w:rsidR="00A0433F" w:rsidRDefault="00A04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6D4575" w:rsidRDefault="00016123">
    <w:pPr>
      <w:pStyle w:val="Header"/>
    </w:pPr>
    <w:r>
      <w:t>COMMISSION AGENDA</w:t>
    </w:r>
  </w:p>
  <w:p w14:paraId="52E2FFE6" w14:textId="46C728F7" w:rsidR="006D4575" w:rsidRDefault="00BD778A">
    <w:pPr>
      <w:pStyle w:val="Header"/>
    </w:pPr>
    <w:r>
      <w:t>SEPTEMBER 8</w:t>
    </w:r>
    <w:r w:rsidR="00BD2932">
      <w:t>, 2022</w:t>
    </w:r>
  </w:p>
  <w:p w14:paraId="69800507" w14:textId="77777777" w:rsidR="006D4575" w:rsidRDefault="0081079F">
    <w:pPr>
      <w:pStyle w:val="Header"/>
    </w:pPr>
    <w:r>
      <w:t>PAGE 2 OF 2</w:t>
    </w:r>
  </w:p>
  <w:p w14:paraId="6F4DBBA6" w14:textId="77777777" w:rsidR="006D4575" w:rsidRDefault="006D4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6D4575" w:rsidRDefault="0081079F">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6D4575" w:rsidRDefault="006D4575">
    <w:pPr>
      <w:pStyle w:val="Header"/>
      <w:tabs>
        <w:tab w:val="clear" w:pos="4320"/>
        <w:tab w:val="clear" w:pos="8640"/>
        <w:tab w:val="center" w:pos="5184"/>
      </w:tabs>
      <w:jc w:val="center"/>
      <w:rPr>
        <w:rFonts w:ascii="Bookman Old Style" w:hAnsi="Bookman Old Style"/>
        <w:i/>
        <w:sz w:val="40"/>
      </w:rPr>
    </w:pPr>
  </w:p>
  <w:p w14:paraId="78E5D1A0" w14:textId="77777777" w:rsidR="006D4575" w:rsidRPr="000A6CC6" w:rsidRDefault="0081079F">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6D4575" w:rsidRDefault="0081079F">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6D4575" w:rsidRPr="000A6CC6" w:rsidRDefault="0081079F">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6D4575" w:rsidRDefault="006D4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698423">
    <w:abstractNumId w:val="1"/>
  </w:num>
  <w:num w:numId="2" w16cid:durableId="1216815358">
    <w:abstractNumId w:val="3"/>
  </w:num>
  <w:num w:numId="3" w16cid:durableId="1620643204">
    <w:abstractNumId w:val="0"/>
  </w:num>
  <w:num w:numId="4" w16cid:durableId="1991788767">
    <w:abstractNumId w:val="5"/>
  </w:num>
  <w:num w:numId="5" w16cid:durableId="886374970">
    <w:abstractNumId w:val="2"/>
  </w:num>
  <w:num w:numId="6" w16cid:durableId="1934625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067207"/>
    <w:rsid w:val="00122410"/>
    <w:rsid w:val="001319D0"/>
    <w:rsid w:val="00174592"/>
    <w:rsid w:val="001774D6"/>
    <w:rsid w:val="0019061B"/>
    <w:rsid w:val="00193C36"/>
    <w:rsid w:val="001B52DC"/>
    <w:rsid w:val="001E7F71"/>
    <w:rsid w:val="0020147E"/>
    <w:rsid w:val="00215117"/>
    <w:rsid w:val="00226563"/>
    <w:rsid w:val="00261A4F"/>
    <w:rsid w:val="002B66D2"/>
    <w:rsid w:val="002D1A2E"/>
    <w:rsid w:val="00324151"/>
    <w:rsid w:val="003812C6"/>
    <w:rsid w:val="003847EB"/>
    <w:rsid w:val="00384835"/>
    <w:rsid w:val="003958C7"/>
    <w:rsid w:val="003967BE"/>
    <w:rsid w:val="003B21F0"/>
    <w:rsid w:val="003B7244"/>
    <w:rsid w:val="003C4F06"/>
    <w:rsid w:val="003D2A71"/>
    <w:rsid w:val="003E54B0"/>
    <w:rsid w:val="003F416D"/>
    <w:rsid w:val="00406112"/>
    <w:rsid w:val="004240EB"/>
    <w:rsid w:val="00433DE0"/>
    <w:rsid w:val="00460B01"/>
    <w:rsid w:val="00462C9B"/>
    <w:rsid w:val="004756CE"/>
    <w:rsid w:val="00481B7F"/>
    <w:rsid w:val="004B28FE"/>
    <w:rsid w:val="004C18C7"/>
    <w:rsid w:val="004D1C2E"/>
    <w:rsid w:val="004F0DC9"/>
    <w:rsid w:val="004F201C"/>
    <w:rsid w:val="004F28CC"/>
    <w:rsid w:val="004F6CD9"/>
    <w:rsid w:val="005247C0"/>
    <w:rsid w:val="00533D43"/>
    <w:rsid w:val="0056573E"/>
    <w:rsid w:val="005727F6"/>
    <w:rsid w:val="005767EF"/>
    <w:rsid w:val="005C6EDD"/>
    <w:rsid w:val="005D321B"/>
    <w:rsid w:val="00670184"/>
    <w:rsid w:val="006D4575"/>
    <w:rsid w:val="006E0C36"/>
    <w:rsid w:val="006F11A3"/>
    <w:rsid w:val="006F5DEF"/>
    <w:rsid w:val="006F71FC"/>
    <w:rsid w:val="007009FA"/>
    <w:rsid w:val="00731ABD"/>
    <w:rsid w:val="0074150D"/>
    <w:rsid w:val="007527A4"/>
    <w:rsid w:val="00753389"/>
    <w:rsid w:val="00754EE3"/>
    <w:rsid w:val="00770C3A"/>
    <w:rsid w:val="00785F84"/>
    <w:rsid w:val="00787499"/>
    <w:rsid w:val="007E0540"/>
    <w:rsid w:val="007E68F5"/>
    <w:rsid w:val="0081079F"/>
    <w:rsid w:val="00823E0B"/>
    <w:rsid w:val="00840747"/>
    <w:rsid w:val="00884681"/>
    <w:rsid w:val="00904328"/>
    <w:rsid w:val="00926315"/>
    <w:rsid w:val="00947019"/>
    <w:rsid w:val="00951843"/>
    <w:rsid w:val="00965865"/>
    <w:rsid w:val="00970EEE"/>
    <w:rsid w:val="009A4905"/>
    <w:rsid w:val="009E642D"/>
    <w:rsid w:val="00A0433F"/>
    <w:rsid w:val="00A0782F"/>
    <w:rsid w:val="00A10F42"/>
    <w:rsid w:val="00A25992"/>
    <w:rsid w:val="00A3132D"/>
    <w:rsid w:val="00A40591"/>
    <w:rsid w:val="00A47C31"/>
    <w:rsid w:val="00AA5E99"/>
    <w:rsid w:val="00AE3B46"/>
    <w:rsid w:val="00AF3587"/>
    <w:rsid w:val="00B034BF"/>
    <w:rsid w:val="00B24CC9"/>
    <w:rsid w:val="00B56CF4"/>
    <w:rsid w:val="00B73EEE"/>
    <w:rsid w:val="00B7557E"/>
    <w:rsid w:val="00BA27A1"/>
    <w:rsid w:val="00BC22F2"/>
    <w:rsid w:val="00BD2932"/>
    <w:rsid w:val="00BD778A"/>
    <w:rsid w:val="00BE5392"/>
    <w:rsid w:val="00BE771A"/>
    <w:rsid w:val="00C02DA2"/>
    <w:rsid w:val="00C11401"/>
    <w:rsid w:val="00C1183F"/>
    <w:rsid w:val="00C35147"/>
    <w:rsid w:val="00C66D39"/>
    <w:rsid w:val="00CA56F1"/>
    <w:rsid w:val="00CA76D0"/>
    <w:rsid w:val="00CC4312"/>
    <w:rsid w:val="00D0051C"/>
    <w:rsid w:val="00D124D2"/>
    <w:rsid w:val="00D15B0D"/>
    <w:rsid w:val="00D16738"/>
    <w:rsid w:val="00D21B2A"/>
    <w:rsid w:val="00D25CF6"/>
    <w:rsid w:val="00D2679B"/>
    <w:rsid w:val="00D36C8A"/>
    <w:rsid w:val="00D401D8"/>
    <w:rsid w:val="00D419A1"/>
    <w:rsid w:val="00D91103"/>
    <w:rsid w:val="00D969AE"/>
    <w:rsid w:val="00DF2551"/>
    <w:rsid w:val="00E24F8D"/>
    <w:rsid w:val="00E80B5B"/>
    <w:rsid w:val="00EB45A6"/>
    <w:rsid w:val="00EF3CA1"/>
    <w:rsid w:val="00F06765"/>
    <w:rsid w:val="00F50E8C"/>
    <w:rsid w:val="00F67B31"/>
    <w:rsid w:val="00FB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docId w15:val="{2CDBD213-6DCD-4016-BDB1-F15CEFC5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Jenny Parham</cp:lastModifiedBy>
  <cp:revision>3</cp:revision>
  <cp:lastPrinted>2022-09-01T18:17:00Z</cp:lastPrinted>
  <dcterms:created xsi:type="dcterms:W3CDTF">2022-09-01T17:28:00Z</dcterms:created>
  <dcterms:modified xsi:type="dcterms:W3CDTF">2022-09-01T18:17:00Z</dcterms:modified>
</cp:coreProperties>
</file>