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784E11E8" w:rsidR="00A25992" w:rsidRDefault="00B12DAE" w:rsidP="00A25992">
      <w:pPr>
        <w:rPr>
          <w:b/>
          <w:bCs/>
          <w:sz w:val="24"/>
          <w:szCs w:val="24"/>
        </w:rPr>
      </w:pPr>
      <w:r>
        <w:rPr>
          <w:b/>
          <w:bCs/>
          <w:sz w:val="24"/>
          <w:szCs w:val="24"/>
        </w:rPr>
        <w:t>OCTOBER 27</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5C5859F6" w:rsidR="00A25992" w:rsidRDefault="006E0C36" w:rsidP="004B2E10">
      <w:pPr>
        <w:ind w:left="720" w:hanging="720"/>
        <w:rPr>
          <w:bCs/>
        </w:rPr>
      </w:pPr>
      <w:r>
        <w:rPr>
          <w:b/>
          <w:sz w:val="24"/>
          <w:szCs w:val="24"/>
        </w:rPr>
        <w:t>(B)</w:t>
      </w:r>
      <w:r>
        <w:rPr>
          <w:b/>
          <w:sz w:val="24"/>
          <w:szCs w:val="24"/>
        </w:rPr>
        <w:tab/>
      </w:r>
      <w:r w:rsidR="00A25992" w:rsidRPr="001A2D22">
        <w:rPr>
          <w:b/>
          <w:sz w:val="24"/>
          <w:szCs w:val="24"/>
        </w:rPr>
        <w:t>INVOCATION</w:t>
      </w:r>
      <w:r>
        <w:rPr>
          <w:b/>
          <w:sz w:val="24"/>
          <w:szCs w:val="24"/>
        </w:rPr>
        <w:t xml:space="preserve"> </w:t>
      </w:r>
      <w:r w:rsidR="004B2E10">
        <w:rPr>
          <w:b/>
          <w:sz w:val="24"/>
          <w:szCs w:val="24"/>
        </w:rPr>
        <w:t xml:space="preserve">BY PASTOR ANDREW MILLER OF SPIRIT OF EXCELLENCE HEALING MINISTRIES </w:t>
      </w:r>
      <w:r>
        <w:rPr>
          <w:b/>
          <w:sz w:val="24"/>
          <w:szCs w:val="24"/>
        </w:rPr>
        <w:t xml:space="preserve">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2B7CD45A" w:rsidR="001774D6"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3E098C">
        <w:rPr>
          <w:b/>
          <w:bCs/>
          <w:sz w:val="24"/>
          <w:szCs w:val="24"/>
        </w:rPr>
        <w:t xml:space="preserve">OCTOBER 13, </w:t>
      </w:r>
      <w:proofErr w:type="gramStart"/>
      <w:r w:rsidR="003E098C">
        <w:rPr>
          <w:b/>
          <w:bCs/>
          <w:sz w:val="24"/>
          <w:szCs w:val="24"/>
        </w:rPr>
        <w:t>2022</w:t>
      </w:r>
      <w:proofErr w:type="gramEnd"/>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6EF2F425"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43010A75"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19FB0B3D" w14:textId="4EEAE9BE" w:rsidR="003E098C" w:rsidRDefault="003E098C" w:rsidP="00A25992">
      <w:pPr>
        <w:rPr>
          <w:b/>
          <w:bCs/>
          <w:caps/>
          <w:sz w:val="24"/>
          <w:szCs w:val="24"/>
        </w:rPr>
      </w:pPr>
    </w:p>
    <w:p w14:paraId="2515FBE9" w14:textId="4300C157" w:rsidR="003E098C" w:rsidRDefault="003E098C" w:rsidP="003E098C">
      <w:pPr>
        <w:ind w:left="1440" w:hanging="720"/>
        <w:rPr>
          <w:bCs/>
          <w:sz w:val="24"/>
          <w:szCs w:val="24"/>
        </w:rPr>
      </w:pPr>
      <w:r>
        <w:rPr>
          <w:b/>
          <w:bCs/>
          <w:caps/>
          <w:sz w:val="24"/>
          <w:szCs w:val="24"/>
        </w:rPr>
        <w:t>1.</w:t>
      </w:r>
      <w:r>
        <w:rPr>
          <w:b/>
          <w:bCs/>
          <w:caps/>
          <w:sz w:val="24"/>
          <w:szCs w:val="24"/>
        </w:rPr>
        <w:tab/>
      </w:r>
      <w:r w:rsidRPr="0050397B">
        <w:rPr>
          <w:b/>
          <w:sz w:val="24"/>
          <w:szCs w:val="24"/>
        </w:rPr>
        <w:t xml:space="preserve">DISCUSS, CONSIDER AND ACT ON ORDINANCE 2022-20, </w:t>
      </w:r>
      <w:r w:rsidRPr="0050397B">
        <w:rPr>
          <w:bCs/>
          <w:sz w:val="24"/>
          <w:szCs w:val="24"/>
        </w:rPr>
        <w:t xml:space="preserve">AMENDING THE </w:t>
      </w:r>
      <w:r>
        <w:rPr>
          <w:bCs/>
          <w:sz w:val="24"/>
          <w:szCs w:val="24"/>
        </w:rPr>
        <w:t xml:space="preserve">OFFICIAL ZONING MAP OF THE </w:t>
      </w:r>
      <w:r w:rsidRPr="0050397B">
        <w:rPr>
          <w:bCs/>
          <w:sz w:val="24"/>
          <w:szCs w:val="24"/>
        </w:rPr>
        <w:t>LAND DEVELOPMENT CODE BY CHANGING THE ZONING DISTRICT ON LESS THAN TEN CONTIGUOUS ACRES OF LAND, GENERALLY LOCATED AT 22771 RAILROAD AVENUE</w:t>
      </w:r>
      <w:r>
        <w:rPr>
          <w:bCs/>
          <w:sz w:val="24"/>
          <w:szCs w:val="24"/>
        </w:rPr>
        <w:t xml:space="preserve">, </w:t>
      </w:r>
      <w:r w:rsidRPr="0050397B">
        <w:rPr>
          <w:bCs/>
          <w:sz w:val="24"/>
          <w:szCs w:val="24"/>
        </w:rPr>
        <w:t xml:space="preserve">FROM R-3, RESIDENTIAL TO PD-13, PLANNED DEVELOPMENT FOR A TOWN HOME DEVELOPMENT KNOWN AS HIDDEN SPRINGS VILLAS, APPLICATION Z-22-04, APPLICANT’S AGENT KIM FISCHER WITH </w:t>
      </w:r>
      <w:proofErr w:type="spellStart"/>
      <w:r w:rsidRPr="0050397B">
        <w:rPr>
          <w:bCs/>
          <w:sz w:val="24"/>
          <w:szCs w:val="24"/>
        </w:rPr>
        <w:t>CYCORP</w:t>
      </w:r>
      <w:proofErr w:type="spellEnd"/>
      <w:r w:rsidRPr="0050397B">
        <w:rPr>
          <w:bCs/>
          <w:sz w:val="24"/>
          <w:szCs w:val="24"/>
        </w:rPr>
        <w:t xml:space="preserve"> ENGINEERING, INC.</w:t>
      </w:r>
      <w:r>
        <w:rPr>
          <w:bCs/>
          <w:sz w:val="24"/>
          <w:szCs w:val="24"/>
        </w:rPr>
        <w:t xml:space="preserve">  (ASHLEY </w:t>
      </w:r>
      <w:proofErr w:type="spellStart"/>
      <w:r>
        <w:rPr>
          <w:bCs/>
          <w:sz w:val="24"/>
          <w:szCs w:val="24"/>
        </w:rPr>
        <w:t>STATHATOS</w:t>
      </w:r>
      <w:proofErr w:type="spellEnd"/>
      <w:r>
        <w:rPr>
          <w:bCs/>
          <w:sz w:val="24"/>
          <w:szCs w:val="24"/>
        </w:rPr>
        <w:t>, CITY MANAGER)</w:t>
      </w:r>
    </w:p>
    <w:p w14:paraId="0F05F4E9" w14:textId="72913B00" w:rsidR="003E098C" w:rsidRDefault="003E098C" w:rsidP="003E098C">
      <w:pPr>
        <w:ind w:left="1440" w:hanging="720"/>
        <w:rPr>
          <w:b/>
          <w:bCs/>
          <w:caps/>
          <w:sz w:val="24"/>
          <w:szCs w:val="24"/>
        </w:rPr>
      </w:pPr>
    </w:p>
    <w:p w14:paraId="48915D38" w14:textId="12C341C6" w:rsidR="003E098C" w:rsidRDefault="003E098C" w:rsidP="003E098C">
      <w:pPr>
        <w:ind w:left="1440" w:hanging="720"/>
        <w:rPr>
          <w:b/>
          <w:bCs/>
          <w:caps/>
          <w:sz w:val="24"/>
          <w:szCs w:val="24"/>
        </w:rPr>
      </w:pPr>
      <w:r>
        <w:rPr>
          <w:b/>
          <w:bCs/>
          <w:caps/>
          <w:sz w:val="24"/>
          <w:szCs w:val="24"/>
        </w:rPr>
        <w:t>2.</w:t>
      </w:r>
      <w:r>
        <w:rPr>
          <w:b/>
          <w:bCs/>
          <w:caps/>
          <w:sz w:val="24"/>
          <w:szCs w:val="24"/>
        </w:rPr>
        <w:tab/>
      </w:r>
      <w:r>
        <w:rPr>
          <w:b/>
          <w:sz w:val="24"/>
          <w:szCs w:val="24"/>
        </w:rPr>
        <w:t xml:space="preserve">DISCUSS, CONSIDER AND ACT ON ORDINANCE 2022-18, </w:t>
      </w:r>
      <w:r w:rsidRPr="0076059C">
        <w:rPr>
          <w:bCs/>
          <w:sz w:val="24"/>
          <w:szCs w:val="24"/>
        </w:rPr>
        <w:t xml:space="preserve">AMENDING </w:t>
      </w:r>
      <w:r>
        <w:rPr>
          <w:bCs/>
          <w:sz w:val="24"/>
          <w:szCs w:val="24"/>
        </w:rPr>
        <w:t xml:space="preserve">THE OFFICIAL ZONING MAP OF THE LAND DEVELOPMENT CODE BY CHANGING THE ZONING DISTRICT ON MORE THAN TEN CONTIGUOUS ACRES OF LAND, GENERALLY LOCATED IN THE SOUTHERN SECTOR OF THE CITY EAST OF US HIGHWAY 41, FROM PD-1 PLANNED DEVELOPMENT AND R-1 </w:t>
      </w:r>
      <w:r>
        <w:rPr>
          <w:bCs/>
          <w:sz w:val="24"/>
          <w:szCs w:val="24"/>
        </w:rPr>
        <w:lastRenderedPageBreak/>
        <w:t xml:space="preserve">RESIDENTIAL TO PD-12 PLANNED DEVELOPMENT FOR A MASTER PLANNED, MIXED-USE DEVELOPMENT KNOWN AS BRIDLEWOOD, APPLICATION Z-22-03, APPLICANT’S AGENT CHRIS POTTS WITH </w:t>
      </w:r>
      <w:proofErr w:type="spellStart"/>
      <w:r>
        <w:rPr>
          <w:bCs/>
          <w:sz w:val="24"/>
          <w:szCs w:val="24"/>
        </w:rPr>
        <w:t>JBPRO</w:t>
      </w:r>
      <w:proofErr w:type="spellEnd"/>
      <w:r>
        <w:rPr>
          <w:bCs/>
          <w:sz w:val="24"/>
          <w:szCs w:val="24"/>
        </w:rPr>
        <w:t>.</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2513F163" w14:textId="77777777" w:rsidR="003E098C" w:rsidRDefault="00460B01" w:rsidP="009E642D">
      <w:pPr>
        <w:rPr>
          <w:b/>
          <w:sz w:val="24"/>
          <w:szCs w:val="24"/>
        </w:rPr>
      </w:pPr>
      <w:r>
        <w:rPr>
          <w:b/>
          <w:sz w:val="24"/>
          <w:szCs w:val="24"/>
        </w:rPr>
        <w:tab/>
      </w:r>
    </w:p>
    <w:p w14:paraId="2A79D4DE" w14:textId="712BD7C9" w:rsidR="00C35147" w:rsidRDefault="003847EB" w:rsidP="002D4055">
      <w:pPr>
        <w:ind w:left="1440" w:hanging="720"/>
        <w:rPr>
          <w:b/>
          <w:sz w:val="24"/>
          <w:szCs w:val="24"/>
        </w:rPr>
      </w:pPr>
      <w:r>
        <w:rPr>
          <w:b/>
          <w:sz w:val="24"/>
          <w:szCs w:val="24"/>
        </w:rPr>
        <w:t>1</w:t>
      </w:r>
      <w:r w:rsidR="00460B01">
        <w:rPr>
          <w:b/>
          <w:sz w:val="24"/>
          <w:szCs w:val="24"/>
        </w:rPr>
        <w:t>.</w:t>
      </w:r>
      <w:r w:rsidR="00BA27A1">
        <w:rPr>
          <w:b/>
          <w:sz w:val="24"/>
          <w:szCs w:val="24"/>
        </w:rPr>
        <w:tab/>
      </w:r>
      <w:r w:rsidR="003E098C">
        <w:rPr>
          <w:b/>
          <w:sz w:val="24"/>
          <w:szCs w:val="24"/>
        </w:rPr>
        <w:t>DISCUSS, CONSIDER AND ACT ON ORDINANCE 2022-08</w:t>
      </w:r>
      <w:r w:rsidR="0015307B">
        <w:rPr>
          <w:b/>
          <w:sz w:val="24"/>
          <w:szCs w:val="24"/>
        </w:rPr>
        <w:t>, CLOSING A PORTION OF NW 189</w:t>
      </w:r>
      <w:r w:rsidR="0015307B" w:rsidRPr="0015307B">
        <w:rPr>
          <w:b/>
          <w:sz w:val="24"/>
          <w:szCs w:val="24"/>
          <w:vertAlign w:val="superscript"/>
        </w:rPr>
        <w:t>TH</w:t>
      </w:r>
      <w:r w:rsidR="0015307B">
        <w:rPr>
          <w:b/>
          <w:sz w:val="24"/>
          <w:szCs w:val="24"/>
        </w:rPr>
        <w:t xml:space="preserve"> AVENUE.</w:t>
      </w:r>
    </w:p>
    <w:p w14:paraId="0C70A789" w14:textId="58D7F7ED" w:rsidR="003E098C" w:rsidRDefault="003E098C" w:rsidP="003E098C">
      <w:pPr>
        <w:ind w:firstLine="720"/>
        <w:rPr>
          <w:b/>
          <w:sz w:val="24"/>
          <w:szCs w:val="24"/>
        </w:rPr>
      </w:pPr>
    </w:p>
    <w:p w14:paraId="704F3209" w14:textId="4390EDAA" w:rsidR="003E098C" w:rsidRDefault="003E098C" w:rsidP="002D4055">
      <w:pPr>
        <w:ind w:left="1440" w:hanging="720"/>
        <w:rPr>
          <w:b/>
          <w:sz w:val="24"/>
          <w:szCs w:val="24"/>
        </w:rPr>
      </w:pPr>
      <w:r>
        <w:rPr>
          <w:b/>
          <w:sz w:val="24"/>
          <w:szCs w:val="24"/>
        </w:rPr>
        <w:t>2.</w:t>
      </w:r>
      <w:r>
        <w:rPr>
          <w:b/>
          <w:sz w:val="24"/>
          <w:szCs w:val="24"/>
        </w:rPr>
        <w:tab/>
        <w:t xml:space="preserve">DISCUSS, CONSIDER AND ACT ON ORDINANCE 2022-12, </w:t>
      </w:r>
      <w:r w:rsidR="0015307B">
        <w:rPr>
          <w:b/>
          <w:sz w:val="24"/>
          <w:szCs w:val="24"/>
        </w:rPr>
        <w:t>VACATING CERTAIN RIGHTS-OF-WAY IN UNDERWOOD HIL</w:t>
      </w:r>
      <w:r w:rsidR="00CA0153">
        <w:rPr>
          <w:b/>
          <w:sz w:val="24"/>
          <w:szCs w:val="24"/>
        </w:rPr>
        <w:t>L.</w:t>
      </w:r>
    </w:p>
    <w:p w14:paraId="29FA60C3" w14:textId="055ECFB1" w:rsidR="00CA0153" w:rsidRDefault="00CA0153" w:rsidP="002D4055">
      <w:pPr>
        <w:ind w:left="1440" w:hanging="720"/>
        <w:rPr>
          <w:b/>
          <w:sz w:val="24"/>
          <w:szCs w:val="24"/>
        </w:rPr>
      </w:pPr>
    </w:p>
    <w:p w14:paraId="21526B48" w14:textId="114925BD" w:rsidR="00CA0153" w:rsidRDefault="00CA0153" w:rsidP="002D4055">
      <w:pPr>
        <w:ind w:left="1440" w:hanging="720"/>
        <w:rPr>
          <w:b/>
          <w:sz w:val="24"/>
          <w:szCs w:val="24"/>
        </w:rPr>
      </w:pPr>
      <w:r>
        <w:rPr>
          <w:b/>
          <w:sz w:val="24"/>
          <w:szCs w:val="24"/>
        </w:rPr>
        <w:t>3.</w:t>
      </w:r>
      <w:r>
        <w:rPr>
          <w:b/>
          <w:sz w:val="24"/>
          <w:szCs w:val="24"/>
        </w:rPr>
        <w:tab/>
        <w:t>DISCUSS, CONSIDER AND ACT ON ORDINANCE 2022-21, CLOSING A PORTION OF NW 238</w:t>
      </w:r>
      <w:r w:rsidRPr="00CA0153">
        <w:rPr>
          <w:b/>
          <w:sz w:val="24"/>
          <w:szCs w:val="24"/>
          <w:vertAlign w:val="superscript"/>
        </w:rPr>
        <w:t>TH</w:t>
      </w:r>
      <w:r>
        <w:rPr>
          <w:b/>
          <w:sz w:val="24"/>
          <w:szCs w:val="24"/>
        </w:rPr>
        <w:t xml:space="preserve"> STREET.</w:t>
      </w:r>
    </w:p>
    <w:p w14:paraId="7B9678AF" w14:textId="56A0CBC8" w:rsidR="003E098C" w:rsidRDefault="003E098C" w:rsidP="003E098C">
      <w:pPr>
        <w:ind w:firstLine="720"/>
        <w:rPr>
          <w:b/>
          <w:sz w:val="24"/>
          <w:szCs w:val="24"/>
        </w:rPr>
      </w:pPr>
    </w:p>
    <w:p w14:paraId="71B69B62" w14:textId="1E353AA8" w:rsidR="003E098C" w:rsidRDefault="00CA0153" w:rsidP="00177751">
      <w:pPr>
        <w:ind w:left="1440" w:hanging="720"/>
        <w:rPr>
          <w:b/>
          <w:sz w:val="24"/>
          <w:szCs w:val="24"/>
        </w:rPr>
      </w:pPr>
      <w:r>
        <w:rPr>
          <w:b/>
          <w:sz w:val="24"/>
          <w:szCs w:val="24"/>
        </w:rPr>
        <w:t>4</w:t>
      </w:r>
      <w:r w:rsidR="003E098C">
        <w:rPr>
          <w:b/>
          <w:sz w:val="24"/>
          <w:szCs w:val="24"/>
        </w:rPr>
        <w:t>.</w:t>
      </w:r>
      <w:r w:rsidR="00177751">
        <w:rPr>
          <w:b/>
          <w:sz w:val="24"/>
          <w:szCs w:val="24"/>
        </w:rPr>
        <w:tab/>
        <w:t>DISCUSS, CONSIDER AND ACT ON MUTUAL BENEFIT AND USE AGREEMENT WITH ASHBRITT, INC. FOR THE REMOVAL OF STORM DEBRIS.</w:t>
      </w:r>
    </w:p>
    <w:p w14:paraId="22142211" w14:textId="796BBCCA" w:rsidR="00177751" w:rsidRDefault="00177751" w:rsidP="00177751">
      <w:pPr>
        <w:ind w:left="1440" w:hanging="720"/>
        <w:rPr>
          <w:b/>
          <w:sz w:val="24"/>
          <w:szCs w:val="24"/>
        </w:rPr>
      </w:pPr>
    </w:p>
    <w:p w14:paraId="353690B0" w14:textId="6251A4CB" w:rsidR="00177751" w:rsidRPr="00C35147" w:rsidRDefault="00CA0153" w:rsidP="00177751">
      <w:pPr>
        <w:ind w:left="1440" w:hanging="720"/>
        <w:rPr>
          <w:b/>
          <w:sz w:val="24"/>
          <w:szCs w:val="24"/>
        </w:rPr>
      </w:pPr>
      <w:r>
        <w:rPr>
          <w:b/>
          <w:sz w:val="24"/>
          <w:szCs w:val="24"/>
        </w:rPr>
        <w:t>5</w:t>
      </w:r>
      <w:r w:rsidR="00177751">
        <w:rPr>
          <w:b/>
          <w:sz w:val="24"/>
          <w:szCs w:val="24"/>
        </w:rPr>
        <w:t>.</w:t>
      </w:r>
      <w:r w:rsidR="00177751">
        <w:rPr>
          <w:b/>
          <w:sz w:val="24"/>
          <w:szCs w:val="24"/>
        </w:rPr>
        <w:tab/>
        <w:t>DISCUSS, CONSIDER AND ACT ON MUTUAL AID AGREEMENT</w:t>
      </w:r>
      <w:r w:rsidR="002D4055">
        <w:rPr>
          <w:b/>
          <w:sz w:val="24"/>
          <w:szCs w:val="24"/>
        </w:rPr>
        <w:t xml:space="preserve"> WITH </w:t>
      </w:r>
      <w:proofErr w:type="spellStart"/>
      <w:r w:rsidR="002D4055">
        <w:rPr>
          <w:b/>
          <w:sz w:val="24"/>
          <w:szCs w:val="24"/>
        </w:rPr>
        <w:t>TREEO</w:t>
      </w:r>
      <w:proofErr w:type="spellEnd"/>
      <w:r w:rsidR="002D4055">
        <w:rPr>
          <w:b/>
          <w:sz w:val="24"/>
          <w:szCs w:val="24"/>
        </w:rPr>
        <w:t xml:space="preserve"> CENTER TO OBTAIN ASSISTANCE FROM OTHER WATER/WASTEWATER UTILITIES</w:t>
      </w:r>
      <w:r w:rsidR="00F44995">
        <w:rPr>
          <w:b/>
          <w:sz w:val="24"/>
          <w:szCs w:val="24"/>
        </w:rPr>
        <w:t xml:space="preserve"> DURING EMERGENCIES.</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E85F" w14:textId="77777777" w:rsidR="00B12DAE" w:rsidRDefault="00B1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69F6" w14:textId="77777777" w:rsidR="00B12DAE" w:rsidRDefault="00B1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11A6" w14:textId="77777777" w:rsidR="00B12DAE" w:rsidRDefault="00B1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B17C" w14:textId="77777777" w:rsidR="00B12DAE" w:rsidRDefault="00B1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0BC1B32" w:rsidR="00C21ECC" w:rsidRDefault="00B12DAE">
    <w:pPr>
      <w:pStyle w:val="Header"/>
    </w:pPr>
    <w:r>
      <w:t>OCTOBER 27</w:t>
    </w:r>
    <w:r w:rsidR="00BD2932">
      <w:t>, 2022</w:t>
    </w:r>
  </w:p>
  <w:p w14:paraId="69800507" w14:textId="77777777" w:rsidR="00C21ECC" w:rsidRDefault="0081079F">
    <w:pPr>
      <w:pStyle w:val="Header"/>
    </w:pPr>
    <w:r>
      <w:t>PAGE 2 OF 2</w:t>
    </w:r>
  </w:p>
  <w:p w14:paraId="6F4DBBA6" w14:textId="77777777" w:rsidR="00C21ECC" w:rsidRDefault="004B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4B2E10"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4B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32564">
    <w:abstractNumId w:val="1"/>
  </w:num>
  <w:num w:numId="2" w16cid:durableId="1979334065">
    <w:abstractNumId w:val="3"/>
  </w:num>
  <w:num w:numId="3" w16cid:durableId="1167090948">
    <w:abstractNumId w:val="0"/>
  </w:num>
  <w:num w:numId="4" w16cid:durableId="601450222">
    <w:abstractNumId w:val="5"/>
  </w:num>
  <w:num w:numId="5" w16cid:durableId="1347291617">
    <w:abstractNumId w:val="2"/>
  </w:num>
  <w:num w:numId="6" w16cid:durableId="1045329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22410"/>
    <w:rsid w:val="001319D0"/>
    <w:rsid w:val="0015307B"/>
    <w:rsid w:val="00174592"/>
    <w:rsid w:val="001774D6"/>
    <w:rsid w:val="00177751"/>
    <w:rsid w:val="001B52DC"/>
    <w:rsid w:val="00261A4F"/>
    <w:rsid w:val="002B66D2"/>
    <w:rsid w:val="002D4055"/>
    <w:rsid w:val="00324151"/>
    <w:rsid w:val="003812C6"/>
    <w:rsid w:val="003847EB"/>
    <w:rsid w:val="00384835"/>
    <w:rsid w:val="003B7244"/>
    <w:rsid w:val="003C4F06"/>
    <w:rsid w:val="003D2A71"/>
    <w:rsid w:val="003E098C"/>
    <w:rsid w:val="003E54B0"/>
    <w:rsid w:val="004240EB"/>
    <w:rsid w:val="00433DE0"/>
    <w:rsid w:val="00460B01"/>
    <w:rsid w:val="004756CE"/>
    <w:rsid w:val="00481B7F"/>
    <w:rsid w:val="004B2E10"/>
    <w:rsid w:val="004C18C7"/>
    <w:rsid w:val="004D1C2E"/>
    <w:rsid w:val="004F28CC"/>
    <w:rsid w:val="005247C0"/>
    <w:rsid w:val="00533D43"/>
    <w:rsid w:val="0056573E"/>
    <w:rsid w:val="005727F6"/>
    <w:rsid w:val="005767EF"/>
    <w:rsid w:val="005D321B"/>
    <w:rsid w:val="006626BA"/>
    <w:rsid w:val="006E0C36"/>
    <w:rsid w:val="006F11A3"/>
    <w:rsid w:val="006F71FC"/>
    <w:rsid w:val="00731ABD"/>
    <w:rsid w:val="0074150D"/>
    <w:rsid w:val="007527A4"/>
    <w:rsid w:val="00753389"/>
    <w:rsid w:val="00754EE3"/>
    <w:rsid w:val="00770C3A"/>
    <w:rsid w:val="007E0540"/>
    <w:rsid w:val="007E68F5"/>
    <w:rsid w:val="0081079F"/>
    <w:rsid w:val="00840747"/>
    <w:rsid w:val="00884681"/>
    <w:rsid w:val="00904328"/>
    <w:rsid w:val="00926315"/>
    <w:rsid w:val="00947019"/>
    <w:rsid w:val="00951843"/>
    <w:rsid w:val="00965865"/>
    <w:rsid w:val="009A4905"/>
    <w:rsid w:val="009E642D"/>
    <w:rsid w:val="00A25992"/>
    <w:rsid w:val="00A3132D"/>
    <w:rsid w:val="00A40591"/>
    <w:rsid w:val="00A47C31"/>
    <w:rsid w:val="00AA5E99"/>
    <w:rsid w:val="00B034BF"/>
    <w:rsid w:val="00B12DAE"/>
    <w:rsid w:val="00B73EEE"/>
    <w:rsid w:val="00B7557E"/>
    <w:rsid w:val="00BA27A1"/>
    <w:rsid w:val="00BD2932"/>
    <w:rsid w:val="00BE5392"/>
    <w:rsid w:val="00C02DA2"/>
    <w:rsid w:val="00C1183F"/>
    <w:rsid w:val="00C35147"/>
    <w:rsid w:val="00C66D39"/>
    <w:rsid w:val="00CA0153"/>
    <w:rsid w:val="00CA56F1"/>
    <w:rsid w:val="00CA76D0"/>
    <w:rsid w:val="00D0051C"/>
    <w:rsid w:val="00D15B0D"/>
    <w:rsid w:val="00D16738"/>
    <w:rsid w:val="00D36C8A"/>
    <w:rsid w:val="00D91103"/>
    <w:rsid w:val="00D969AE"/>
    <w:rsid w:val="00DF2551"/>
    <w:rsid w:val="00E24F8D"/>
    <w:rsid w:val="00E80B5B"/>
    <w:rsid w:val="00F06765"/>
    <w:rsid w:val="00F4499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10</cp:revision>
  <cp:lastPrinted>2022-10-20T20:35:00Z</cp:lastPrinted>
  <dcterms:created xsi:type="dcterms:W3CDTF">2022-03-28T15:50:00Z</dcterms:created>
  <dcterms:modified xsi:type="dcterms:W3CDTF">2022-10-20T20:35:00Z</dcterms:modified>
</cp:coreProperties>
</file>